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附件3：</w:t>
      </w:r>
    </w:p>
    <w:p>
      <w:pPr>
        <w:spacing w:line="48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</w:rPr>
        <w:t>废弃化学试剂登记表</w:t>
      </w:r>
    </w:p>
    <w:bookmarkEnd w:id="0"/>
    <w:p>
      <w:pPr>
        <w:spacing w:line="48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单位名称（盖章）：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      单位负责人：             </w:t>
      </w:r>
    </w:p>
    <w:tbl>
      <w:tblPr>
        <w:tblStyle w:val="4"/>
        <w:tblW w:w="83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729"/>
        <w:gridCol w:w="972"/>
        <w:gridCol w:w="2565"/>
        <w:gridCol w:w="149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729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药品名称</w:t>
            </w:r>
          </w:p>
        </w:tc>
        <w:tc>
          <w:tcPr>
            <w:tcW w:w="97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重量（g）</w:t>
            </w:r>
          </w:p>
        </w:tc>
        <w:tc>
          <w:tcPr>
            <w:tcW w:w="256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产生实验室</w:t>
            </w:r>
          </w:p>
        </w:tc>
        <w:tc>
          <w:tcPr>
            <w:tcW w:w="1490" w:type="dxa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实验室负责人签名</w:t>
            </w:r>
          </w:p>
        </w:tc>
        <w:tc>
          <w:tcPr>
            <w:tcW w:w="90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29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72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565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9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29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72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565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9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29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72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565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9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29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72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565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9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29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72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565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9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29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72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565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9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29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72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565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9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29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72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565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9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29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72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565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9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29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72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565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9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29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72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565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9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29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72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565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9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29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72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565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9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29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72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565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9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29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72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565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9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29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72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565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9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29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72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565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9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29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72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565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9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29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72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565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9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29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72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565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9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29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72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565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9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2D7CB8"/>
    <w:rsid w:val="752D7CB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2017-04-19T01:18:00Z</dcterms:created>
  <dc:creator>Administrator</dc:creator>
  <cp:lastModifiedBy>Administrator</cp:lastModifiedBy>
  <dcterms:modified xsi:type="dcterms:W3CDTF">2017-04-19T01:19:58Z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